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CC2" w:rsidRPr="007C7CC2" w:rsidRDefault="007C7CC2" w:rsidP="007C7CC2">
      <w:pPr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bookmarkStart w:id="0" w:name="_GoBack"/>
      <w:r w:rsidRPr="007C7CC2">
        <w:rPr>
          <w:rFonts w:ascii="Times New Roman" w:hAnsi="Times New Roman" w:cs="Times New Roman"/>
          <w:b/>
          <w:color w:val="C00000"/>
          <w:sz w:val="28"/>
          <w:szCs w:val="28"/>
        </w:rPr>
        <w:t>ОБ ОБЕСПЕЧЕНИИ БЕЗОПАСНЫХ УСЛОВИЙ И ОХРАНЫ ТРУДА ПРИ ТРУДОУСТРОЙСТВЕ НЕСОВЕРШЕННОЛЕТНИХ ГРАЖДАН (ЛИЦ ДО 18 ЛЕТ).</w:t>
      </w:r>
    </w:p>
    <w:bookmarkEnd w:id="0"/>
    <w:p w:rsidR="007C7CC2" w:rsidRDefault="007C7CC2" w:rsidP="007C7C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7CC2">
        <w:rPr>
          <w:rFonts w:ascii="Times New Roman" w:hAnsi="Times New Roman" w:cs="Times New Roman"/>
          <w:sz w:val="28"/>
          <w:szCs w:val="28"/>
        </w:rPr>
        <w:t>Согласно требований</w:t>
      </w:r>
      <w:proofErr w:type="gramEnd"/>
      <w:r w:rsidRPr="007C7CC2">
        <w:rPr>
          <w:rFonts w:ascii="Times New Roman" w:hAnsi="Times New Roman" w:cs="Times New Roman"/>
          <w:sz w:val="28"/>
          <w:szCs w:val="28"/>
        </w:rPr>
        <w:t xml:space="preserve"> трудового законодательства по общему правилу и в силу ст. 63 ТК РФ заключение трудового договора допускается с лицами, достигшими возраста 16 лет. </w:t>
      </w:r>
    </w:p>
    <w:p w:rsidR="007C7CC2" w:rsidRDefault="007C7CC2" w:rsidP="007C7C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C2">
        <w:rPr>
          <w:rFonts w:ascii="Times New Roman" w:hAnsi="Times New Roman" w:cs="Times New Roman"/>
          <w:sz w:val="28"/>
          <w:szCs w:val="28"/>
        </w:rPr>
        <w:t xml:space="preserve">Заключение трудового договора допускается и с лицами моложе 16 лет при соблюдении определенных условий: 1) с лицами, достигшими возраста 15 лет, трудовой договор может заключаться только для выполнения легкого труда, не причиняющего вреда их здоровью. </w:t>
      </w:r>
    </w:p>
    <w:p w:rsidR="007C7CC2" w:rsidRDefault="007C7CC2" w:rsidP="007C7C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C2">
        <w:rPr>
          <w:rFonts w:ascii="Times New Roman" w:hAnsi="Times New Roman" w:cs="Times New Roman"/>
          <w:sz w:val="28"/>
          <w:szCs w:val="28"/>
        </w:rPr>
        <w:t>При этом они должны получить общее образование либо, если они оставили общеобразовательную организацию до получения основного общего образования или отчислены из нее, продолжают получать общее образование в иной форме обучения.</w:t>
      </w:r>
    </w:p>
    <w:p w:rsidR="007C7CC2" w:rsidRDefault="007C7CC2" w:rsidP="007C7C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C2">
        <w:rPr>
          <w:rFonts w:ascii="Times New Roman" w:hAnsi="Times New Roman" w:cs="Times New Roman"/>
          <w:sz w:val="28"/>
          <w:szCs w:val="28"/>
        </w:rPr>
        <w:t xml:space="preserve"> В этом случае работа должна выполняться без ущерба для освоения образовательной программы (ч. 2 ст. 63 ТК РФ); 2) с лицами, достигшими возраста 14 лет, трудовой договор может заключаться для выполнения легкого </w:t>
      </w:r>
      <w:proofErr w:type="spellStart"/>
      <w:r w:rsidRPr="007C7CC2">
        <w:rPr>
          <w:rFonts w:ascii="Times New Roman" w:hAnsi="Times New Roman" w:cs="Times New Roman"/>
          <w:sz w:val="28"/>
          <w:szCs w:val="28"/>
        </w:rPr>
        <w:t>труда</w:t>
      </w:r>
      <w:proofErr w:type="gramStart"/>
      <w:r w:rsidRPr="007C7CC2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7C7CC2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7C7CC2">
        <w:rPr>
          <w:rFonts w:ascii="Times New Roman" w:hAnsi="Times New Roman" w:cs="Times New Roman"/>
          <w:sz w:val="28"/>
          <w:szCs w:val="28"/>
        </w:rPr>
        <w:t xml:space="preserve"> причиняющего вред их здоровью. </w:t>
      </w:r>
    </w:p>
    <w:p w:rsidR="007C7CC2" w:rsidRDefault="007C7CC2" w:rsidP="007C7C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C2">
        <w:rPr>
          <w:rFonts w:ascii="Times New Roman" w:hAnsi="Times New Roman" w:cs="Times New Roman"/>
          <w:sz w:val="28"/>
          <w:szCs w:val="28"/>
        </w:rPr>
        <w:t xml:space="preserve">В этом случае они должны получить общее образование. Если образование еще получается, труд должен выполняться в свободное от получения образования время. </w:t>
      </w:r>
    </w:p>
    <w:p w:rsidR="007C7CC2" w:rsidRDefault="007C7CC2" w:rsidP="007C7C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C2">
        <w:rPr>
          <w:rFonts w:ascii="Times New Roman" w:hAnsi="Times New Roman" w:cs="Times New Roman"/>
          <w:sz w:val="28"/>
          <w:szCs w:val="28"/>
        </w:rPr>
        <w:t xml:space="preserve">Для заключения трудового договора с 14-летним необходимы согласие одного из родителей (попечителя) и разрешение органа опеки и попечительства (ч. 3 ст. 63 ТКРФ). 3) Работники, не достигшие 18-летнего возраста, подлежат ежегодному обязательному медосмотру до достижения совершеннолетия. </w:t>
      </w:r>
    </w:p>
    <w:p w:rsidR="007C7CC2" w:rsidRDefault="007C7CC2" w:rsidP="007C7C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C2">
        <w:rPr>
          <w:rFonts w:ascii="Times New Roman" w:hAnsi="Times New Roman" w:cs="Times New Roman"/>
          <w:sz w:val="28"/>
          <w:szCs w:val="28"/>
        </w:rPr>
        <w:t xml:space="preserve">В Трудовом кодексе не только установлено, что несовершеннолетние лица в возрасте 14 - 15 лет должны выполнять лишь легкий труд, не причиняющий вред их здоровью, </w:t>
      </w:r>
      <w:proofErr w:type="gramStart"/>
      <w:r w:rsidRPr="007C7CC2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7C7CC2">
        <w:rPr>
          <w:rFonts w:ascii="Times New Roman" w:hAnsi="Times New Roman" w:cs="Times New Roman"/>
          <w:sz w:val="28"/>
          <w:szCs w:val="28"/>
        </w:rPr>
        <w:t xml:space="preserve"> и перечислены работы, на которых запрещается применение труда лиц в возрасте до 18 лет. Согласно ст. 265 ТК РФ это: • работы с вредными и (или) опасными условиями труда, подземные работы; • работы, связанные с переноской и передвижением тяжестей, превышающих установленные для несовершеннолетних предельные нормы. </w:t>
      </w:r>
    </w:p>
    <w:p w:rsidR="007C7CC2" w:rsidRDefault="007C7CC2" w:rsidP="007C7C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C2">
        <w:rPr>
          <w:rFonts w:ascii="Times New Roman" w:hAnsi="Times New Roman" w:cs="Times New Roman"/>
          <w:sz w:val="28"/>
          <w:szCs w:val="28"/>
        </w:rPr>
        <w:t xml:space="preserve">Общие нормы тяжестей утверждены Постановлением Минтруда России от 07.04.1999 № 7. Кроме того Перечень тяжелых работ и работ с </w:t>
      </w:r>
      <w:r w:rsidRPr="007C7CC2">
        <w:rPr>
          <w:rFonts w:ascii="Times New Roman" w:hAnsi="Times New Roman" w:cs="Times New Roman"/>
          <w:sz w:val="28"/>
          <w:szCs w:val="28"/>
        </w:rPr>
        <w:lastRenderedPageBreak/>
        <w:t>вредными или опасными условиями труда, при выполнении которых запрещается применение труда лиц моложе 18 лет, установлен Постановлением Правительства РФ от 25.02.2000 № 163.</w:t>
      </w:r>
    </w:p>
    <w:p w:rsidR="007C7CC2" w:rsidRDefault="007C7CC2" w:rsidP="007C7C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C2">
        <w:rPr>
          <w:rFonts w:ascii="Times New Roman" w:hAnsi="Times New Roman" w:cs="Times New Roman"/>
          <w:sz w:val="28"/>
          <w:szCs w:val="28"/>
        </w:rPr>
        <w:t xml:space="preserve"> Также несовершеннолетним запрещена работа по совместительству (ч. 5 ст. 282 ТК РФ). Согласно ч. 1 ст. 92 ТК РФ продолжительность рабочего времени несовершеннолетнего зависит от его возраста и составляет: </w:t>
      </w:r>
      <w:proofErr w:type="gramStart"/>
      <w:r w:rsidRPr="007C7CC2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7C7CC2">
        <w:rPr>
          <w:rFonts w:ascii="Times New Roman" w:hAnsi="Times New Roman" w:cs="Times New Roman"/>
          <w:sz w:val="28"/>
          <w:szCs w:val="28"/>
        </w:rPr>
        <w:t xml:space="preserve">ля работников в возрасте до 16 лет - не более 24 часов в неделю; -работников в возрасте от 16 до 18 лет - не более 35 часов в неделю. </w:t>
      </w:r>
    </w:p>
    <w:p w:rsidR="007C7CC2" w:rsidRDefault="007C7CC2" w:rsidP="007C7C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C2">
        <w:rPr>
          <w:rFonts w:ascii="Times New Roman" w:hAnsi="Times New Roman" w:cs="Times New Roman"/>
          <w:sz w:val="28"/>
          <w:szCs w:val="28"/>
        </w:rPr>
        <w:t xml:space="preserve">Несовершеннолетним работникам установлены и другие льготы. Продолжительность ежегодного оплачиваемого отпуска для несовершеннолетних составляет 31 календарный день. </w:t>
      </w:r>
    </w:p>
    <w:p w:rsidR="007C7CC2" w:rsidRDefault="007C7CC2" w:rsidP="007C7C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C2">
        <w:rPr>
          <w:rFonts w:ascii="Times New Roman" w:hAnsi="Times New Roman" w:cs="Times New Roman"/>
          <w:sz w:val="28"/>
          <w:szCs w:val="28"/>
        </w:rPr>
        <w:t xml:space="preserve">Кроме того, в отличие от отпуска обычных работников, он должен предоставляться в любое удобное для них время и не может переноситься на следующий год. Кроме того, не допускается отзыв несовершеннолетних из отпуска (ст. 124, 125, 267 ТК РФ); В силу ст. 244 ТК РФ договоры о полной материальной ответственности могут заключаться только с работниками в возрасте от 18 лет. </w:t>
      </w:r>
    </w:p>
    <w:p w:rsidR="00D218A0" w:rsidRPr="007C7CC2" w:rsidRDefault="007C7CC2" w:rsidP="007C7C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C2">
        <w:rPr>
          <w:rFonts w:ascii="Times New Roman" w:hAnsi="Times New Roman" w:cs="Times New Roman"/>
          <w:sz w:val="28"/>
          <w:szCs w:val="28"/>
        </w:rPr>
        <w:t>Материальную ответственность они несут только в случаях, закрепленных в ст. 243 ТК РФ; Согласно ст. 268 ТК РФ запрещаются направление в служебные командировки, привлечение к сверхурочной работе, работе в ночное время, выходные и нерабочие праздничные дни работников в возрасте до 18 лет.</w:t>
      </w:r>
    </w:p>
    <w:p w:rsidR="007C7CC2" w:rsidRPr="007C7CC2" w:rsidRDefault="007C7CC2" w:rsidP="007C7C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C7CC2" w:rsidRPr="007C7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F5E15"/>
    <w:multiLevelType w:val="multilevel"/>
    <w:tmpl w:val="350EC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5E435E"/>
    <w:multiLevelType w:val="multilevel"/>
    <w:tmpl w:val="3C0AA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342AFC"/>
    <w:multiLevelType w:val="multilevel"/>
    <w:tmpl w:val="89782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E419B0"/>
    <w:multiLevelType w:val="multilevel"/>
    <w:tmpl w:val="7A464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3D4805"/>
    <w:multiLevelType w:val="multilevel"/>
    <w:tmpl w:val="687E4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5F5"/>
    <w:rsid w:val="001D1342"/>
    <w:rsid w:val="002F4B96"/>
    <w:rsid w:val="00303C39"/>
    <w:rsid w:val="00330ACF"/>
    <w:rsid w:val="006235F5"/>
    <w:rsid w:val="007C7CC2"/>
    <w:rsid w:val="007C7E9C"/>
    <w:rsid w:val="008E0EEA"/>
    <w:rsid w:val="00D218A0"/>
    <w:rsid w:val="00ED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235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35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23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35F5"/>
    <w:rPr>
      <w:color w:val="0000FF"/>
      <w:u w:val="single"/>
    </w:rPr>
  </w:style>
  <w:style w:type="character" w:customStyle="1" w:styleId="wffiletext">
    <w:name w:val="wf_file_text"/>
    <w:basedOn w:val="a0"/>
    <w:rsid w:val="006235F5"/>
  </w:style>
  <w:style w:type="character" w:customStyle="1" w:styleId="wffilesize">
    <w:name w:val="wf_file_size"/>
    <w:basedOn w:val="a0"/>
    <w:rsid w:val="006235F5"/>
  </w:style>
  <w:style w:type="character" w:customStyle="1" w:styleId="wffiledate">
    <w:name w:val="wf_file_date"/>
    <w:basedOn w:val="a0"/>
    <w:rsid w:val="006235F5"/>
  </w:style>
  <w:style w:type="paragraph" w:styleId="a5">
    <w:name w:val="Balloon Text"/>
    <w:basedOn w:val="a"/>
    <w:link w:val="a6"/>
    <w:uiPriority w:val="99"/>
    <w:semiHidden/>
    <w:unhideWhenUsed/>
    <w:rsid w:val="00623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5F5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7C7E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235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35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23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35F5"/>
    <w:rPr>
      <w:color w:val="0000FF"/>
      <w:u w:val="single"/>
    </w:rPr>
  </w:style>
  <w:style w:type="character" w:customStyle="1" w:styleId="wffiletext">
    <w:name w:val="wf_file_text"/>
    <w:basedOn w:val="a0"/>
    <w:rsid w:val="006235F5"/>
  </w:style>
  <w:style w:type="character" w:customStyle="1" w:styleId="wffilesize">
    <w:name w:val="wf_file_size"/>
    <w:basedOn w:val="a0"/>
    <w:rsid w:val="006235F5"/>
  </w:style>
  <w:style w:type="character" w:customStyle="1" w:styleId="wffiledate">
    <w:name w:val="wf_file_date"/>
    <w:basedOn w:val="a0"/>
    <w:rsid w:val="006235F5"/>
  </w:style>
  <w:style w:type="paragraph" w:styleId="a5">
    <w:name w:val="Balloon Text"/>
    <w:basedOn w:val="a"/>
    <w:link w:val="a6"/>
    <w:uiPriority w:val="99"/>
    <w:semiHidden/>
    <w:unhideWhenUsed/>
    <w:rsid w:val="00623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5F5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7C7E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Элена Александровна</dc:creator>
  <cp:lastModifiedBy>Элена Александровна</cp:lastModifiedBy>
  <cp:revision>2</cp:revision>
  <dcterms:created xsi:type="dcterms:W3CDTF">2019-08-22T08:44:00Z</dcterms:created>
  <dcterms:modified xsi:type="dcterms:W3CDTF">2019-08-22T08:44:00Z</dcterms:modified>
</cp:coreProperties>
</file>